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F2" w:rsidRDefault="007D2260" w:rsidP="006164F2">
      <w:pPr>
        <w:pStyle w:val="Normlnweb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-112395</wp:posOffset>
            </wp:positionV>
            <wp:extent cx="1518285" cy="1962150"/>
            <wp:effectExtent l="19050" t="0" r="5715" b="0"/>
            <wp:wrapNone/>
            <wp:docPr id="3" name="obrázek 2" descr="100_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_25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86075" cy="1123950"/>
            <wp:effectExtent l="19050" t="0" r="9525" b="0"/>
            <wp:docPr id="1" name="obrázek 1" descr="logoVÝTVARNÁsoutě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VÝTVARNÁsoutě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1C" w:rsidRPr="00C07EE7" w:rsidRDefault="0045421C" w:rsidP="0045421C">
      <w:pPr>
        <w:pStyle w:val="Normlnweb"/>
        <w:spacing w:before="0" w:beforeAutospacing="0" w:after="0" w:afterAutospacing="0" w:line="276" w:lineRule="auto"/>
        <w:rPr>
          <w:sz w:val="32"/>
          <w:szCs w:val="32"/>
        </w:rPr>
      </w:pPr>
      <w:r w:rsidRPr="00C07EE7">
        <w:rPr>
          <w:sz w:val="32"/>
          <w:szCs w:val="32"/>
        </w:rPr>
        <w:t xml:space="preserve">Vážené paní ředitelky, vážený pane řediteli, </w:t>
      </w:r>
    </w:p>
    <w:p w:rsidR="0045421C" w:rsidRPr="00C07EE7" w:rsidRDefault="0045421C" w:rsidP="0045421C">
      <w:pPr>
        <w:pStyle w:val="Normlnweb"/>
        <w:spacing w:before="0" w:beforeAutospacing="0" w:after="0" w:afterAutospacing="0" w:line="276" w:lineRule="auto"/>
        <w:rPr>
          <w:sz w:val="32"/>
          <w:szCs w:val="32"/>
        </w:rPr>
      </w:pPr>
      <w:r w:rsidRPr="00C07EE7">
        <w:rPr>
          <w:sz w:val="32"/>
          <w:szCs w:val="32"/>
        </w:rPr>
        <w:t>vážené paní učitelky, páni učitelé,  výtvarnice a výtvarníci</w:t>
      </w:r>
      <w:r w:rsidR="002C7F7B">
        <w:rPr>
          <w:sz w:val="32"/>
          <w:szCs w:val="32"/>
        </w:rPr>
        <w:t>,</w:t>
      </w:r>
    </w:p>
    <w:p w:rsidR="006164F2" w:rsidRPr="00C07EE7" w:rsidRDefault="006164F2" w:rsidP="0045421C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07EE7">
        <w:rPr>
          <w:sz w:val="32"/>
          <w:szCs w:val="32"/>
        </w:rPr>
        <w:t xml:space="preserve">rádi bychom Vám poděkovali za Vaši účast ve výtvarné </w:t>
      </w:r>
      <w:r w:rsidR="009C4412" w:rsidRPr="00C07EE7">
        <w:rPr>
          <w:sz w:val="32"/>
          <w:szCs w:val="32"/>
        </w:rPr>
        <w:t xml:space="preserve">přehlídce a soutěži </w:t>
      </w:r>
      <w:r w:rsidR="009C4412" w:rsidRPr="00C07EE7">
        <w:rPr>
          <w:sz w:val="32"/>
          <w:szCs w:val="32"/>
        </w:rPr>
        <w:br/>
      </w:r>
      <w:r w:rsidRPr="00C07EE7">
        <w:rPr>
          <w:sz w:val="32"/>
          <w:szCs w:val="32"/>
        </w:rPr>
        <w:t>pro pře</w:t>
      </w:r>
      <w:r w:rsidR="00C07EE7" w:rsidRPr="00C07EE7">
        <w:rPr>
          <w:sz w:val="32"/>
          <w:szCs w:val="32"/>
        </w:rPr>
        <w:t>dškoláky „Školka plná dětí“ 2019</w:t>
      </w:r>
      <w:r w:rsidRPr="00C07EE7">
        <w:rPr>
          <w:sz w:val="32"/>
          <w:szCs w:val="32"/>
        </w:rPr>
        <w:t xml:space="preserve">. Práce Vašich dětí jsou milým zpestřením výstavy. V rámci přehlídky se sešlo </w:t>
      </w:r>
      <w:r w:rsidR="00892ECE" w:rsidRPr="00C07EE7">
        <w:rPr>
          <w:sz w:val="32"/>
          <w:szCs w:val="32"/>
        </w:rPr>
        <w:t>více jak 3000</w:t>
      </w:r>
      <w:r w:rsidRPr="00C07EE7">
        <w:rPr>
          <w:sz w:val="32"/>
          <w:szCs w:val="32"/>
        </w:rPr>
        <w:t xml:space="preserve"> dětských výt</w:t>
      </w:r>
      <w:r w:rsidR="00C07EE7" w:rsidRPr="00C07EE7">
        <w:rPr>
          <w:sz w:val="32"/>
          <w:szCs w:val="32"/>
        </w:rPr>
        <w:t>varných prací z 260</w:t>
      </w:r>
      <w:r w:rsidRPr="00C07EE7">
        <w:rPr>
          <w:sz w:val="32"/>
          <w:szCs w:val="32"/>
        </w:rPr>
        <w:t xml:space="preserve"> mateřských, speciálních a základních uměleckých škol z celé České republiky. Práce Vašich dětí jsou vystavovány při příležitosti konání Pedagogických dnů Pedagogické fakulty UHK, kdy ji mohou shlédnout nejen studenti, ale i laická a odborná veřejnost. V prostorách Pedagogické fakulty Univerzity Hradec Králové je vystaveno přes 500 prací dětí předškolního věku.</w:t>
      </w:r>
    </w:p>
    <w:p w:rsidR="009C4412" w:rsidRPr="00C07EE7" w:rsidRDefault="006164F2" w:rsidP="009C4412">
      <w:pPr>
        <w:pStyle w:val="Normln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07EE7">
        <w:rPr>
          <w:b/>
          <w:sz w:val="32"/>
          <w:szCs w:val="32"/>
        </w:rPr>
        <w:t xml:space="preserve">Srdečně zveme také Vás a Vaše děti na výstavu, která probíhá </w:t>
      </w:r>
    </w:p>
    <w:p w:rsidR="006164F2" w:rsidRPr="00C07EE7" w:rsidRDefault="00C07EE7" w:rsidP="009C4412">
      <w:pPr>
        <w:pStyle w:val="Normln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07EE7">
        <w:rPr>
          <w:b/>
          <w:sz w:val="32"/>
          <w:szCs w:val="32"/>
        </w:rPr>
        <w:t>od 25. března do 25. dubna 2019</w:t>
      </w:r>
      <w:r w:rsidR="006164F2" w:rsidRPr="00C07EE7">
        <w:rPr>
          <w:b/>
          <w:sz w:val="32"/>
          <w:szCs w:val="32"/>
        </w:rPr>
        <w:t>.</w:t>
      </w:r>
    </w:p>
    <w:p w:rsidR="009C4412" w:rsidRPr="00C07EE7" w:rsidRDefault="009C4412" w:rsidP="009C4412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6164F2" w:rsidRPr="00C07EE7" w:rsidRDefault="006164F2" w:rsidP="0045421C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07EE7">
        <w:rPr>
          <w:sz w:val="32"/>
          <w:szCs w:val="32"/>
        </w:rPr>
        <w:t>Příští rok připravujeme XV</w:t>
      </w:r>
      <w:r w:rsidR="00892ECE" w:rsidRPr="00C07EE7">
        <w:rPr>
          <w:sz w:val="32"/>
          <w:szCs w:val="32"/>
        </w:rPr>
        <w:t>I</w:t>
      </w:r>
      <w:r w:rsidR="00C07EE7" w:rsidRPr="00C07EE7">
        <w:rPr>
          <w:sz w:val="32"/>
          <w:szCs w:val="32"/>
        </w:rPr>
        <w:t>I</w:t>
      </w:r>
      <w:r w:rsidRPr="00C07EE7">
        <w:rPr>
          <w:sz w:val="32"/>
          <w:szCs w:val="32"/>
        </w:rPr>
        <w:t xml:space="preserve">I. ročník tohoto projektu a bude pro nás velkým potěšením, když se opět zúčastníte naší výtvarné přehlídky. Již nyní můžete schovávat obrázky do dalšího ročníku. Zasílat můžete i práce dětí, které již budou navštěvovat základní školu. Rozhodující je totiž věk autora v době vzniku díla. Těšíme se na doručení </w:t>
      </w:r>
      <w:r w:rsidR="00B6013C">
        <w:rPr>
          <w:sz w:val="32"/>
          <w:szCs w:val="32"/>
        </w:rPr>
        <w:t>dětských prací do 25. února 2020</w:t>
      </w:r>
      <w:r w:rsidRPr="00C07EE7">
        <w:rPr>
          <w:sz w:val="32"/>
          <w:szCs w:val="32"/>
        </w:rPr>
        <w:t xml:space="preserve"> </w:t>
      </w:r>
      <w:r w:rsidR="009C4412" w:rsidRPr="00C07EE7">
        <w:rPr>
          <w:sz w:val="32"/>
          <w:szCs w:val="32"/>
        </w:rPr>
        <w:br/>
      </w:r>
      <w:r w:rsidRPr="00C07EE7">
        <w:rPr>
          <w:sz w:val="32"/>
          <w:szCs w:val="32"/>
        </w:rPr>
        <w:t>libovolnou tematikou i technikou, které jsou něčím zajímavé, inspirující nebo se dětem mimořádně povedly. Výtvarné práce dětí zasílejte na adresu: Mateřská škola Albertova 767, 500 02 Hradec Králové.</w:t>
      </w:r>
    </w:p>
    <w:p w:rsidR="009C4412" w:rsidRPr="00C07EE7" w:rsidRDefault="009C4412" w:rsidP="0045421C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892ECE" w:rsidRPr="00C07EE7" w:rsidRDefault="006164F2" w:rsidP="0045421C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07EE7">
        <w:rPr>
          <w:sz w:val="32"/>
          <w:szCs w:val="32"/>
        </w:rPr>
        <w:t>Další informace o projektu a ukázky výtvarných prací z minulých</w:t>
      </w:r>
      <w:r w:rsidR="009C4412" w:rsidRPr="00C07EE7">
        <w:rPr>
          <w:sz w:val="32"/>
          <w:szCs w:val="32"/>
        </w:rPr>
        <w:t xml:space="preserve"> let naleznete na našich web</w:t>
      </w:r>
      <w:r w:rsidRPr="00C07EE7">
        <w:rPr>
          <w:sz w:val="32"/>
          <w:szCs w:val="32"/>
        </w:rPr>
        <w:t xml:space="preserve"> stránkách: </w:t>
      </w:r>
      <w:hyperlink r:id="rId7" w:history="1">
        <w:r w:rsidR="00892ECE" w:rsidRPr="00C07EE7">
          <w:rPr>
            <w:rStyle w:val="Hypertextovodkaz"/>
            <w:sz w:val="32"/>
            <w:szCs w:val="32"/>
          </w:rPr>
          <w:t>https://www.mskampanova.cz/vytvarna-soutez/</w:t>
        </w:r>
      </w:hyperlink>
    </w:p>
    <w:p w:rsidR="006164F2" w:rsidRDefault="00892ECE" w:rsidP="0045421C">
      <w:pPr>
        <w:pStyle w:val="Normln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07EE7">
        <w:rPr>
          <w:sz w:val="32"/>
          <w:szCs w:val="32"/>
        </w:rPr>
        <w:t xml:space="preserve">nebo  </w:t>
      </w:r>
      <w:hyperlink r:id="rId8" w:history="1">
        <w:r w:rsidR="00290B83" w:rsidRPr="00463BA9">
          <w:rPr>
            <w:rStyle w:val="Hypertextovodkaz"/>
            <w:sz w:val="32"/>
            <w:szCs w:val="32"/>
          </w:rPr>
          <w:t>https://www.mskampanova.cz/vytvarna-soutez/skolka-plna-deti-2019/</w:t>
        </w:r>
      </w:hyperlink>
    </w:p>
    <w:p w:rsidR="006164F2" w:rsidRPr="00C07EE7" w:rsidRDefault="006164F2" w:rsidP="0045421C">
      <w:pPr>
        <w:pStyle w:val="Normlnweb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C07EE7">
        <w:rPr>
          <w:b/>
          <w:sz w:val="32"/>
          <w:szCs w:val="32"/>
        </w:rPr>
        <w:t xml:space="preserve">Ceníme si Vašeho zájmu, účasti i toho, že vedete své děti k lásce </w:t>
      </w:r>
      <w:r w:rsidR="00B07C95" w:rsidRPr="00C07EE7">
        <w:rPr>
          <w:b/>
          <w:sz w:val="32"/>
          <w:szCs w:val="32"/>
        </w:rPr>
        <w:br/>
      </w:r>
      <w:r w:rsidRPr="00C07EE7">
        <w:rPr>
          <w:b/>
          <w:sz w:val="32"/>
          <w:szCs w:val="32"/>
        </w:rPr>
        <w:t>k výtvarnému tvoření.</w:t>
      </w:r>
    </w:p>
    <w:p w:rsidR="006164F2" w:rsidRPr="00C07EE7" w:rsidRDefault="006164F2" w:rsidP="009C4412">
      <w:pPr>
        <w:pStyle w:val="Normlnweb"/>
        <w:spacing w:before="0" w:beforeAutospacing="0" w:after="0" w:afterAutospacing="0" w:line="276" w:lineRule="auto"/>
        <w:jc w:val="right"/>
        <w:rPr>
          <w:sz w:val="32"/>
          <w:szCs w:val="32"/>
        </w:rPr>
      </w:pPr>
      <w:r w:rsidRPr="00C07EE7">
        <w:rPr>
          <w:sz w:val="32"/>
          <w:szCs w:val="32"/>
        </w:rPr>
        <w:t>Těšíme se na další setkání s Vaší výtvarnou tvorbou</w:t>
      </w:r>
      <w:r w:rsidR="002C7F7B">
        <w:rPr>
          <w:sz w:val="32"/>
          <w:szCs w:val="32"/>
        </w:rPr>
        <w:t>,</w:t>
      </w:r>
    </w:p>
    <w:p w:rsidR="006164F2" w:rsidRPr="00C07EE7" w:rsidRDefault="009C4412" w:rsidP="009C4412">
      <w:pPr>
        <w:pStyle w:val="Normlnweb"/>
        <w:spacing w:before="0" w:beforeAutospacing="0" w:after="0" w:afterAutospacing="0" w:line="276" w:lineRule="auto"/>
        <w:jc w:val="right"/>
        <w:rPr>
          <w:sz w:val="32"/>
          <w:szCs w:val="32"/>
        </w:rPr>
      </w:pPr>
      <w:r w:rsidRPr="00C07EE7">
        <w:rPr>
          <w:sz w:val="32"/>
          <w:szCs w:val="32"/>
        </w:rPr>
        <w:t>za organizátory MŠ Kampanova</w:t>
      </w:r>
    </w:p>
    <w:p w:rsidR="00362A65" w:rsidRPr="00C07EE7" w:rsidRDefault="006164F2" w:rsidP="009C4412">
      <w:pPr>
        <w:pStyle w:val="Normlnweb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C07EE7">
        <w:rPr>
          <w:sz w:val="32"/>
          <w:szCs w:val="32"/>
        </w:rPr>
        <w:t xml:space="preserve">                                                         </w:t>
      </w:r>
      <w:r w:rsidR="009C4412" w:rsidRPr="00C07EE7">
        <w:rPr>
          <w:sz w:val="32"/>
          <w:szCs w:val="32"/>
        </w:rPr>
        <w:t xml:space="preserve">  </w:t>
      </w:r>
      <w:r w:rsidRPr="00C07EE7">
        <w:rPr>
          <w:sz w:val="32"/>
          <w:szCs w:val="32"/>
        </w:rPr>
        <w:t xml:space="preserve">          </w:t>
      </w:r>
      <w:r w:rsidR="0045421C" w:rsidRPr="00C07EE7">
        <w:rPr>
          <w:sz w:val="32"/>
          <w:szCs w:val="32"/>
        </w:rPr>
        <w:t xml:space="preserve">    </w:t>
      </w:r>
      <w:r w:rsidRPr="00C07EE7">
        <w:rPr>
          <w:sz w:val="32"/>
          <w:szCs w:val="32"/>
        </w:rPr>
        <w:t xml:space="preserve"> Ivona </w:t>
      </w:r>
      <w:r w:rsidR="0045421C" w:rsidRPr="00C07EE7">
        <w:rPr>
          <w:sz w:val="32"/>
          <w:szCs w:val="32"/>
        </w:rPr>
        <w:t xml:space="preserve"> </w:t>
      </w:r>
      <w:r w:rsidRPr="00C07EE7">
        <w:rPr>
          <w:sz w:val="32"/>
          <w:szCs w:val="32"/>
        </w:rPr>
        <w:t>Struhařová</w:t>
      </w:r>
      <w:r w:rsidR="0045421C" w:rsidRPr="00C07EE7">
        <w:rPr>
          <w:sz w:val="32"/>
          <w:szCs w:val="32"/>
        </w:rPr>
        <w:t xml:space="preserve"> </w:t>
      </w:r>
      <w:r w:rsidRPr="00C07EE7">
        <w:rPr>
          <w:sz w:val="32"/>
          <w:szCs w:val="32"/>
        </w:rPr>
        <w:t xml:space="preserve"> a </w:t>
      </w:r>
      <w:r w:rsidR="0045421C" w:rsidRPr="00C07EE7">
        <w:rPr>
          <w:sz w:val="32"/>
          <w:szCs w:val="32"/>
        </w:rPr>
        <w:t xml:space="preserve"> </w:t>
      </w:r>
      <w:r w:rsidRPr="00C07EE7">
        <w:rPr>
          <w:sz w:val="32"/>
          <w:szCs w:val="32"/>
        </w:rPr>
        <w:t>Eva</w:t>
      </w:r>
      <w:r w:rsidR="0045421C" w:rsidRPr="00C07EE7">
        <w:rPr>
          <w:sz w:val="32"/>
          <w:szCs w:val="32"/>
        </w:rPr>
        <w:t xml:space="preserve"> </w:t>
      </w:r>
      <w:r w:rsidRPr="00C07EE7">
        <w:rPr>
          <w:sz w:val="32"/>
          <w:szCs w:val="32"/>
        </w:rPr>
        <w:t xml:space="preserve"> Hrubá</w:t>
      </w:r>
    </w:p>
    <w:p w:rsidR="00D96A16" w:rsidRPr="00C07EE7" w:rsidRDefault="00D96A16" w:rsidP="00C07EE7">
      <w:pPr>
        <w:rPr>
          <w:rFonts w:ascii="Times New Roman" w:eastAsia="Times New Roman" w:hAnsi="Times New Roman"/>
          <w:sz w:val="16"/>
          <w:szCs w:val="16"/>
          <w:lang w:eastAsia="cs-CZ"/>
        </w:rPr>
      </w:pPr>
      <w:r w:rsidRPr="00C07EE7">
        <w:rPr>
          <w:rFonts w:ascii="Times New Roman" w:eastAsia="Times New Roman" w:hAnsi="Times New Roman"/>
          <w:sz w:val="16"/>
          <w:szCs w:val="16"/>
          <w:lang w:eastAsia="cs-CZ"/>
        </w:rPr>
        <w:t>Chráníme Vaše osobní údaje. 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řádem školy. Podrobné informaci k ochraně osobních údajů najdete na webových stránkách školy.</w:t>
      </w:r>
    </w:p>
    <w:sectPr w:rsidR="00D96A16" w:rsidRPr="00C07EE7" w:rsidSect="00BF4182">
      <w:pgSz w:w="11906" w:h="16838"/>
      <w:pgMar w:top="567" w:right="567" w:bottom="71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C"/>
    <w:rsid w:val="00163513"/>
    <w:rsid w:val="00290B83"/>
    <w:rsid w:val="002C7F7B"/>
    <w:rsid w:val="00337A1C"/>
    <w:rsid w:val="00362A65"/>
    <w:rsid w:val="0045421C"/>
    <w:rsid w:val="005F1440"/>
    <w:rsid w:val="006164F2"/>
    <w:rsid w:val="007B1502"/>
    <w:rsid w:val="007D2260"/>
    <w:rsid w:val="00807D1E"/>
    <w:rsid w:val="00892ECE"/>
    <w:rsid w:val="009C4412"/>
    <w:rsid w:val="00A7231C"/>
    <w:rsid w:val="00B07C95"/>
    <w:rsid w:val="00B6013C"/>
    <w:rsid w:val="00BF4182"/>
    <w:rsid w:val="00C07EE7"/>
    <w:rsid w:val="00D96A16"/>
    <w:rsid w:val="00F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50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37A1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37A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A1C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290B8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50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37A1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37A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A1C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290B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36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45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5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ampanova.cz/vytvarna-soutez/skolka-plna-deti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kampanova.cz/vytvarna-soute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Nika</cp:lastModifiedBy>
  <cp:revision>2</cp:revision>
  <cp:lastPrinted>2019-03-14T15:29:00Z</cp:lastPrinted>
  <dcterms:created xsi:type="dcterms:W3CDTF">2019-03-19T12:57:00Z</dcterms:created>
  <dcterms:modified xsi:type="dcterms:W3CDTF">2019-03-19T12:57:00Z</dcterms:modified>
</cp:coreProperties>
</file>